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AD7B22" w14:textId="77777777" w:rsidR="00E046E8" w:rsidRPr="00E046E8" w:rsidRDefault="00E046E8" w:rsidP="00E046E8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046E8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Position Title</w:t>
      </w:r>
    </w:p>
    <w:p w14:paraId="7A59A349" w14:textId="77777777" w:rsidR="00E046E8" w:rsidRPr="00E046E8" w:rsidRDefault="00E046E8" w:rsidP="00E046E8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r w:rsidRPr="00E046E8">
        <w:rPr>
          <w:rFonts w:ascii="Segoe UI" w:eastAsia="Times New Roman" w:hAnsi="Segoe UI" w:cs="Segoe UI"/>
          <w:color w:val="363636"/>
          <w:sz w:val="21"/>
          <w:szCs w:val="21"/>
        </w:rPr>
        <w:t>Coordinator of Children &amp; Youth Faith Formation</w:t>
      </w:r>
    </w:p>
    <w:p w14:paraId="439D2EFA" w14:textId="77777777" w:rsidR="00E046E8" w:rsidRPr="00E046E8" w:rsidRDefault="00E046E8" w:rsidP="00E046E8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046E8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Approximate Start Date</w:t>
      </w:r>
    </w:p>
    <w:p w14:paraId="002000D2" w14:textId="77777777" w:rsidR="00E046E8" w:rsidRPr="00E046E8" w:rsidRDefault="00E046E8" w:rsidP="00E046E8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r w:rsidRPr="00E046E8">
        <w:rPr>
          <w:rFonts w:ascii="Segoe UI" w:eastAsia="Times New Roman" w:hAnsi="Segoe UI" w:cs="Segoe UI"/>
          <w:color w:val="363636"/>
          <w:sz w:val="21"/>
          <w:szCs w:val="21"/>
        </w:rPr>
        <w:t>08/03/2020</w:t>
      </w:r>
    </w:p>
    <w:p w14:paraId="00FF18A9" w14:textId="040926A0" w:rsidR="00E21EE1" w:rsidRPr="00E21EE1" w:rsidRDefault="00E21EE1" w:rsidP="00E21EE1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Organization</w:t>
      </w:r>
    </w:p>
    <w:p w14:paraId="5561C58A" w14:textId="77777777" w:rsidR="00E21EE1" w:rsidRPr="00E21EE1" w:rsidRDefault="00E21EE1" w:rsidP="00E21EE1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t>Broadmoor Community Church, UCC</w:t>
      </w:r>
    </w:p>
    <w:p w14:paraId="22E4172D" w14:textId="77777777" w:rsidR="00E21EE1" w:rsidRPr="00E21EE1" w:rsidRDefault="00E21EE1" w:rsidP="00E21EE1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Organization Address</w:t>
      </w:r>
    </w:p>
    <w:p w14:paraId="2359E8B3" w14:textId="77777777" w:rsidR="00E21EE1" w:rsidRPr="00E21EE1" w:rsidRDefault="00E21EE1" w:rsidP="00E21EE1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t>315 Lake Ave</w:t>
      </w: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br/>
        <w:t>COLORADO SPRINGS, CO 80906</w:t>
      </w:r>
    </w:p>
    <w:p w14:paraId="4B40DC37" w14:textId="77777777" w:rsidR="00E21EE1" w:rsidRPr="00E21EE1" w:rsidRDefault="00E21EE1" w:rsidP="00E21EE1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Organization Website</w:t>
      </w:r>
    </w:p>
    <w:p w14:paraId="124D04DF" w14:textId="77777777" w:rsidR="00E21EE1" w:rsidRPr="00E21EE1" w:rsidRDefault="00E21EE1" w:rsidP="00E21EE1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hyperlink r:id="rId4" w:tgtFrame="_blank" w:history="1">
        <w:r w:rsidRPr="00E21EE1">
          <w:rPr>
            <w:rFonts w:ascii="Segoe UI" w:eastAsia="Times New Roman" w:hAnsi="Segoe UI" w:cs="Segoe UI"/>
            <w:color w:val="450F6B"/>
            <w:sz w:val="21"/>
            <w:szCs w:val="21"/>
            <w:u w:val="single"/>
          </w:rPr>
          <w:t>www.broadmoorchurch.org</w:t>
        </w:r>
      </w:hyperlink>
    </w:p>
    <w:p w14:paraId="2FC09F27" w14:textId="77777777" w:rsidR="00E21EE1" w:rsidRPr="00E21EE1" w:rsidRDefault="00E21EE1" w:rsidP="00E21EE1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Email</w:t>
      </w:r>
    </w:p>
    <w:p w14:paraId="0BA6613B" w14:textId="77777777" w:rsidR="00E21EE1" w:rsidRPr="00E21EE1" w:rsidRDefault="00E21EE1" w:rsidP="00E21EE1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hyperlink r:id="rId5" w:history="1">
        <w:r w:rsidRPr="00E21EE1">
          <w:rPr>
            <w:rFonts w:ascii="Segoe UI" w:eastAsia="Times New Roman" w:hAnsi="Segoe UI" w:cs="Segoe UI"/>
            <w:color w:val="450F6B"/>
            <w:sz w:val="21"/>
            <w:szCs w:val="21"/>
            <w:u w:val="single"/>
          </w:rPr>
          <w:t>acubbage@broadmoorchurch.org</w:t>
        </w:r>
      </w:hyperlink>
    </w:p>
    <w:p w14:paraId="08ECC18B" w14:textId="77777777" w:rsidR="00E21EE1" w:rsidRPr="00E21EE1" w:rsidRDefault="00E21EE1" w:rsidP="00E21EE1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Organization Phone</w:t>
      </w:r>
    </w:p>
    <w:p w14:paraId="7DC9B24E" w14:textId="77777777" w:rsidR="00E21EE1" w:rsidRPr="00E21EE1" w:rsidRDefault="00E21EE1" w:rsidP="00E21EE1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hyperlink r:id="rId6" w:history="1">
        <w:r w:rsidRPr="00E21EE1">
          <w:rPr>
            <w:rFonts w:ascii="Segoe UI" w:eastAsia="Times New Roman" w:hAnsi="Segoe UI" w:cs="Segoe UI"/>
            <w:color w:val="450F6B"/>
            <w:sz w:val="21"/>
            <w:szCs w:val="21"/>
            <w:u w:val="single"/>
          </w:rPr>
          <w:t>719.473.1807</w:t>
        </w:r>
      </w:hyperlink>
    </w:p>
    <w:p w14:paraId="3DCA5F1C" w14:textId="77777777" w:rsidR="00E21EE1" w:rsidRPr="00E21EE1" w:rsidRDefault="00E21EE1" w:rsidP="00E21EE1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How would you like to receive an application?</w:t>
      </w:r>
    </w:p>
    <w:p w14:paraId="17AF89EB" w14:textId="77777777" w:rsidR="00E21EE1" w:rsidRPr="00E21EE1" w:rsidRDefault="00E21EE1" w:rsidP="00E21EE1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t>Please email your resume, cover letter, and 3 references to Rev. Anne Cubbage at acubbage@broadmoorchurch.org</w:t>
      </w:r>
    </w:p>
    <w:p w14:paraId="444AC08E" w14:textId="77777777" w:rsidR="00E21EE1" w:rsidRPr="00E21EE1" w:rsidRDefault="00E21EE1" w:rsidP="00E21EE1">
      <w:pPr>
        <w:shd w:val="clear" w:color="auto" w:fill="FFFFFF"/>
        <w:spacing w:before="72" w:after="96" w:line="240" w:lineRule="auto"/>
        <w:outlineLvl w:val="2"/>
        <w:rPr>
          <w:rFonts w:ascii="Segoe UI" w:eastAsia="Times New Roman" w:hAnsi="Segoe UI" w:cs="Segoe UI"/>
          <w:color w:val="363636"/>
          <w:sz w:val="32"/>
          <w:szCs w:val="32"/>
        </w:rPr>
      </w:pPr>
      <w:r w:rsidRPr="00E21EE1">
        <w:rPr>
          <w:rFonts w:ascii="Segoe UI" w:eastAsia="Times New Roman" w:hAnsi="Segoe UI" w:cs="Segoe UI"/>
          <w:color w:val="363636"/>
          <w:sz w:val="32"/>
          <w:szCs w:val="32"/>
        </w:rPr>
        <w:t>Position Information</w:t>
      </w:r>
    </w:p>
    <w:p w14:paraId="02C9ECAB" w14:textId="77777777" w:rsidR="00E21EE1" w:rsidRPr="00E21EE1" w:rsidRDefault="00E21EE1" w:rsidP="00E21EE1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Position description</w:t>
      </w:r>
    </w:p>
    <w:p w14:paraId="178910E0" w14:textId="77777777" w:rsidR="00E21EE1" w:rsidRPr="00E21EE1" w:rsidRDefault="00E21EE1" w:rsidP="00E21EE1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t>Coordinator of Children &amp; Youth Faith Formation is a part-time non-exempt staff position (20-25 hours/week August - May with reduced hours the remainder of the summer). It includes Sunday mornings and some evening meeting &amp;. reports to the Senior Pastor.</w:t>
      </w: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br/>
      </w: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br/>
        <w:t xml:space="preserve">General responsibilities &amp; tasks: ●Administer creative, age-appropriate Church School activities for grades preK-5th and meaningful youth programs, including fellowship, worship, and service opportunities for grades 6-12. ●Help teach Sunday morning Church School and be the on-site resource person. ●Identify, recruit, and train leaders for Church School, Summer programs, and Youth Ministry. ●Help implement Safe Church policies. ●Keep accurate records of attendance, expenses, and supplies and submit regular reports as requested. ●Communicate in a timely manner with the Church School families and the broader church. </w:t>
      </w: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br/>
      </w: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br/>
        <w:t xml:space="preserve">Education/qualifications: ● A person of faith who exhibits commitment to the Church; nurturing the spiritual needs of children &amp; youth; an ecumenical/inclusive outlook; and is supportive of UCC values. ● Strong leadership, organizational and communication skills (written and verbal). ● Bachelor’s degree and experience in Christian education leadership roles preferred (w/o degree, candidate will be asked to take classes to further their education) . ● Must have the ability to transport children to and from events, off-site excursions, and/or to seek medical attention when/if needed. ● Shall hold current certification in CPR (BLS) and First Aid. </w:t>
      </w:r>
    </w:p>
    <w:p w14:paraId="73C9E025" w14:textId="77777777" w:rsidR="00E21EE1" w:rsidRPr="00E21EE1" w:rsidRDefault="00E21EE1" w:rsidP="00E21EE1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Pay Rate</w:t>
      </w:r>
    </w:p>
    <w:p w14:paraId="22A8DD56" w14:textId="29678ADC" w:rsidR="00E21EE1" w:rsidRPr="00E21EE1" w:rsidRDefault="00E21EE1" w:rsidP="00E21EE1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t>$26</w:t>
      </w:r>
      <w:r>
        <w:rPr>
          <w:rFonts w:ascii="Segoe UI" w:eastAsia="Times New Roman" w:hAnsi="Segoe UI" w:cs="Segoe UI"/>
          <w:color w:val="363636"/>
          <w:sz w:val="21"/>
          <w:szCs w:val="21"/>
        </w:rPr>
        <w:t>,</w:t>
      </w: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t>000 - $32</w:t>
      </w:r>
      <w:r>
        <w:rPr>
          <w:rFonts w:ascii="Segoe UI" w:eastAsia="Times New Roman" w:hAnsi="Segoe UI" w:cs="Segoe UI"/>
          <w:color w:val="363636"/>
          <w:sz w:val="21"/>
          <w:szCs w:val="21"/>
        </w:rPr>
        <w:t>,</w:t>
      </w: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t>500</w:t>
      </w:r>
    </w:p>
    <w:p w14:paraId="433FF1B3" w14:textId="77777777" w:rsidR="00E21EE1" w:rsidRPr="00E21EE1" w:rsidRDefault="00E21EE1" w:rsidP="00E21EE1">
      <w:pPr>
        <w:shd w:val="clear" w:color="auto" w:fill="F2F2F2"/>
        <w:spacing w:after="0" w:line="240" w:lineRule="auto"/>
        <w:rPr>
          <w:rFonts w:ascii="Segoe UI" w:eastAsia="Times New Roman" w:hAnsi="Segoe UI" w:cs="Segoe UI"/>
          <w:b/>
          <w:bCs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b/>
          <w:bCs/>
          <w:color w:val="363636"/>
          <w:sz w:val="21"/>
          <w:szCs w:val="21"/>
        </w:rPr>
        <w:t>Pay Period</w:t>
      </w:r>
    </w:p>
    <w:p w14:paraId="0728487B" w14:textId="77777777" w:rsidR="00E21EE1" w:rsidRPr="00E21EE1" w:rsidRDefault="00E21EE1" w:rsidP="00E21EE1">
      <w:pPr>
        <w:shd w:val="clear" w:color="auto" w:fill="FFFFFF"/>
        <w:spacing w:after="45" w:line="240" w:lineRule="auto"/>
        <w:rPr>
          <w:rFonts w:ascii="Segoe UI" w:eastAsia="Times New Roman" w:hAnsi="Segoe UI" w:cs="Segoe UI"/>
          <w:color w:val="363636"/>
          <w:sz w:val="21"/>
          <w:szCs w:val="21"/>
        </w:rPr>
      </w:pPr>
      <w:r w:rsidRPr="00E21EE1">
        <w:rPr>
          <w:rFonts w:ascii="Segoe UI" w:eastAsia="Times New Roman" w:hAnsi="Segoe UI" w:cs="Segoe UI"/>
          <w:color w:val="363636"/>
          <w:sz w:val="21"/>
          <w:szCs w:val="21"/>
        </w:rPr>
        <w:t>Annual Salary</w:t>
      </w:r>
    </w:p>
    <w:p w14:paraId="3ED35D8F" w14:textId="77777777" w:rsidR="006406E8" w:rsidRDefault="006406E8"/>
    <w:sectPr w:rsidR="006406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1EE1"/>
    <w:rsid w:val="006406E8"/>
    <w:rsid w:val="00E046E8"/>
    <w:rsid w:val="00E21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E2B65"/>
  <w15:chartTrackingRefBased/>
  <w15:docId w15:val="{0EA88E9C-AC6F-4EE0-9E26-FB35E0899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E21E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21EE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E21E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950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893667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35929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787201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144621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42215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23310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56462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844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88515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840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8156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15440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3994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62647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860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2594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21959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867034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54779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8921708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90004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39499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72382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78664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074470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3713272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9404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056607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970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75903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9211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62608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625949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214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88064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196363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083319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8752584">
          <w:marLeft w:val="0"/>
          <w:marRight w:val="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695510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829256">
              <w:marLeft w:val="45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7194731807" TargetMode="External"/><Relationship Id="rId5" Type="http://schemas.openxmlformats.org/officeDocument/2006/relationships/hyperlink" Target="mailto:acubbage@broadmoorchurch.org" TargetMode="External"/><Relationship Id="rId4" Type="http://schemas.openxmlformats.org/officeDocument/2006/relationships/hyperlink" Target="http://www.broadmoorchurch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334</Words>
  <Characters>1907</Characters>
  <Application>Microsoft Office Word</Application>
  <DocSecurity>0</DocSecurity>
  <Lines>15</Lines>
  <Paragraphs>4</Paragraphs>
  <ScaleCrop>false</ScaleCrop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 CUBBAGE</dc:creator>
  <cp:keywords/>
  <dc:description/>
  <cp:lastModifiedBy>ANNE CUBBAGE</cp:lastModifiedBy>
  <cp:revision>2</cp:revision>
  <dcterms:created xsi:type="dcterms:W3CDTF">2020-04-24T21:12:00Z</dcterms:created>
  <dcterms:modified xsi:type="dcterms:W3CDTF">2020-04-24T21:15:00Z</dcterms:modified>
</cp:coreProperties>
</file>